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10" w:after="210"/>
        <w:jc w:val="center"/>
        <w:outlineLvl w:val="3"/>
        <w:rPr>
          <w:rFonts w:ascii="微软雅黑" w:hAnsi="微软雅黑" w:eastAsia="微软雅黑" w:cs="宋体"/>
          <w:b/>
          <w:bCs/>
          <w:color w:val="1A3A77"/>
          <w:kern w:val="0"/>
          <w:sz w:val="30"/>
          <w:szCs w:val="30"/>
        </w:rPr>
      </w:pPr>
      <w:r>
        <w:rPr>
          <w:rFonts w:hint="eastAsia" w:ascii="微软雅黑" w:hAnsi="微软雅黑" w:eastAsia="微软雅黑" w:cs="宋体"/>
          <w:b/>
          <w:bCs/>
          <w:color w:val="1A3A77"/>
          <w:kern w:val="0"/>
          <w:sz w:val="30"/>
          <w:szCs w:val="30"/>
        </w:rPr>
        <w:t>四川发展国润水务投资有限公司关于</w:t>
      </w:r>
      <w:r>
        <w:rPr>
          <w:rFonts w:hint="eastAsia" w:ascii="微软雅黑" w:hAnsi="微软雅黑" w:eastAsia="微软雅黑" w:cs="宋体"/>
          <w:b/>
          <w:bCs/>
          <w:color w:val="1A3A77"/>
          <w:kern w:val="0"/>
          <w:sz w:val="30"/>
          <w:szCs w:val="30"/>
          <w:lang w:eastAsia="zh-CN"/>
        </w:rPr>
        <w:t>北川发展污水处理</w:t>
      </w:r>
      <w:r>
        <w:rPr>
          <w:rFonts w:hint="eastAsia" w:ascii="微软雅黑" w:hAnsi="微软雅黑" w:eastAsia="微软雅黑" w:cs="宋体"/>
          <w:b/>
          <w:bCs/>
          <w:color w:val="1A3A77"/>
          <w:kern w:val="0"/>
          <w:sz w:val="30"/>
          <w:szCs w:val="30"/>
        </w:rPr>
        <w:t>有限</w:t>
      </w:r>
      <w:r>
        <w:rPr>
          <w:rFonts w:hint="eastAsia" w:ascii="微软雅黑" w:hAnsi="微软雅黑" w:eastAsia="微软雅黑" w:cs="宋体"/>
          <w:b/>
          <w:bCs/>
          <w:color w:val="1A3A77"/>
          <w:kern w:val="0"/>
          <w:sz w:val="30"/>
          <w:szCs w:val="30"/>
          <w:lang w:eastAsia="zh-CN"/>
        </w:rPr>
        <w:t>责任</w:t>
      </w:r>
      <w:r>
        <w:rPr>
          <w:rFonts w:hint="eastAsia" w:ascii="微软雅黑" w:hAnsi="微软雅黑" w:eastAsia="微软雅黑" w:cs="宋体"/>
          <w:b/>
          <w:bCs/>
          <w:color w:val="1A3A77"/>
          <w:kern w:val="0"/>
          <w:sz w:val="30"/>
          <w:szCs w:val="30"/>
        </w:rPr>
        <w:t>公司</w:t>
      </w:r>
      <w:r>
        <w:rPr>
          <w:rFonts w:hint="eastAsia" w:ascii="微软雅黑" w:hAnsi="微软雅黑" w:eastAsia="微软雅黑" w:cs="宋体"/>
          <w:b/>
          <w:bCs/>
          <w:color w:val="1A3A77"/>
          <w:kern w:val="0"/>
          <w:sz w:val="30"/>
          <w:szCs w:val="30"/>
          <w:lang w:eastAsia="zh-CN"/>
        </w:rPr>
        <w:t>污泥应急处置</w:t>
      </w:r>
      <w:r>
        <w:rPr>
          <w:rFonts w:hint="eastAsia" w:ascii="微软雅黑" w:hAnsi="微软雅黑" w:eastAsia="微软雅黑" w:cs="宋体"/>
          <w:b/>
          <w:bCs/>
          <w:color w:val="1A3A77"/>
          <w:kern w:val="0"/>
          <w:sz w:val="30"/>
          <w:szCs w:val="30"/>
        </w:rPr>
        <w:t>单一来源采购的公示</w:t>
      </w:r>
    </w:p>
    <w:p>
      <w:pPr>
        <w:widowControl/>
        <w:shd w:val="clear" w:color="auto" w:fill="FFFFFF"/>
        <w:ind w:firstLine="480"/>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一、采购单位：</w:t>
      </w:r>
      <w:r>
        <w:rPr>
          <w:rFonts w:hint="eastAsia" w:ascii="微软雅黑" w:hAnsi="微软雅黑" w:eastAsia="微软雅黑" w:cs="宋体"/>
          <w:kern w:val="0"/>
          <w:szCs w:val="21"/>
          <w:lang w:eastAsia="zh-CN"/>
        </w:rPr>
        <w:t>北川发展污水处理有限责任公司</w:t>
      </w:r>
    </w:p>
    <w:p>
      <w:pPr>
        <w:widowControl/>
        <w:shd w:val="clear" w:color="auto" w:fill="FFFFFF"/>
        <w:ind w:firstLine="480"/>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二、采购项目：</w:t>
      </w:r>
      <w:r>
        <w:rPr>
          <w:rFonts w:hint="eastAsia" w:ascii="微软雅黑" w:hAnsi="微软雅黑" w:eastAsia="微软雅黑" w:cs="宋体"/>
          <w:kern w:val="0"/>
          <w:szCs w:val="21"/>
          <w:lang w:eastAsia="zh-CN"/>
        </w:rPr>
        <w:t>北川发展污水处理有限责任公司污泥应急处置</w:t>
      </w:r>
      <w:r>
        <w:rPr>
          <w:rFonts w:hint="eastAsia" w:ascii="微软雅黑" w:hAnsi="微软雅黑" w:eastAsia="微软雅黑" w:cs="宋体"/>
          <w:kern w:val="0"/>
          <w:szCs w:val="21"/>
          <w:lang w:val="en-US" w:eastAsia="zh-CN"/>
        </w:rPr>
        <w:t>采购项目</w:t>
      </w:r>
    </w:p>
    <w:p>
      <w:pPr>
        <w:widowControl/>
        <w:shd w:val="clear" w:color="auto" w:fill="FFFFFF"/>
        <w:ind w:firstLine="480"/>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三、采购预算金额：</w:t>
      </w:r>
      <w:r>
        <w:rPr>
          <w:rFonts w:hint="eastAsia" w:ascii="微软雅黑" w:hAnsi="微软雅黑" w:eastAsia="微软雅黑" w:cs="宋体"/>
          <w:kern w:val="0"/>
          <w:szCs w:val="21"/>
          <w:lang w:val="en-US" w:eastAsia="zh-CN"/>
        </w:rPr>
        <w:t>468000元。</w:t>
      </w:r>
    </w:p>
    <w:p>
      <w:pPr>
        <w:widowControl/>
        <w:shd w:val="clear" w:color="auto" w:fill="FFFFFF"/>
        <w:ind w:firstLine="480"/>
        <w:rPr>
          <w:rFonts w:hint="eastAsia" w:ascii="微软雅黑" w:hAnsi="微软雅黑" w:eastAsia="微软雅黑" w:cs="宋体"/>
          <w:kern w:val="0"/>
          <w:szCs w:val="21"/>
        </w:rPr>
      </w:pPr>
      <w:r>
        <w:rPr>
          <w:rFonts w:hint="eastAsia" w:ascii="微软雅黑" w:hAnsi="微软雅黑" w:eastAsia="微软雅黑" w:cs="宋体"/>
          <w:kern w:val="0"/>
          <w:szCs w:val="21"/>
        </w:rPr>
        <w:t>四、拟采购的服务内容及说明：</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1.服务时间：202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日-202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12</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31</w:t>
      </w:r>
      <w:r>
        <w:rPr>
          <w:rFonts w:hint="eastAsia" w:ascii="微软雅黑" w:hAnsi="微软雅黑" w:eastAsia="微软雅黑" w:cs="宋体"/>
          <w:color w:val="auto"/>
          <w:kern w:val="0"/>
          <w:szCs w:val="21"/>
        </w:rPr>
        <w:t>日。</w:t>
      </w:r>
    </w:p>
    <w:p>
      <w:pPr>
        <w:widowControl/>
        <w:shd w:val="clear" w:color="auto" w:fill="FFFFFF"/>
        <w:ind w:firstLine="480"/>
        <w:rPr>
          <w:rFonts w:hint="eastAsia" w:ascii="微软雅黑" w:hAnsi="微软雅黑" w:eastAsia="微软雅黑" w:cs="宋体"/>
          <w:color w:val="auto"/>
          <w:kern w:val="0"/>
          <w:szCs w:val="21"/>
          <w:lang w:eastAsia="zh-CN"/>
        </w:rPr>
      </w:pPr>
      <w:r>
        <w:rPr>
          <w:rFonts w:hint="eastAsia" w:ascii="微软雅黑" w:hAnsi="微软雅黑" w:eastAsia="微软雅黑" w:cs="宋体"/>
          <w:color w:val="auto"/>
          <w:kern w:val="0"/>
          <w:szCs w:val="21"/>
        </w:rPr>
        <w:t>2.乙方负责</w:t>
      </w:r>
      <w:r>
        <w:rPr>
          <w:rFonts w:hint="eastAsia" w:ascii="微软雅黑" w:hAnsi="微软雅黑" w:eastAsia="微软雅黑" w:cs="宋体"/>
          <w:color w:val="auto"/>
          <w:kern w:val="0"/>
          <w:szCs w:val="21"/>
          <w:lang w:eastAsia="zh-CN"/>
        </w:rPr>
        <w:t>合规处置北川发展污水处理有限责任公司污泥。</w:t>
      </w:r>
    </w:p>
    <w:p>
      <w:pPr>
        <w:widowControl/>
        <w:shd w:val="clear" w:color="auto" w:fill="FFFFFF"/>
        <w:ind w:firstLine="480"/>
        <w:rPr>
          <w:rFonts w:hint="eastAsia" w:ascii="微软雅黑" w:hAnsi="微软雅黑" w:eastAsia="微软雅黑" w:cs="宋体"/>
          <w:color w:val="auto"/>
          <w:kern w:val="0"/>
          <w:szCs w:val="21"/>
          <w:lang w:val="en-US" w:eastAsia="zh-CN"/>
        </w:rPr>
      </w:pPr>
      <w:r>
        <w:rPr>
          <w:rFonts w:hint="eastAsia" w:ascii="微软雅黑" w:hAnsi="微软雅黑" w:eastAsia="微软雅黑" w:cs="宋体"/>
          <w:color w:val="auto"/>
          <w:kern w:val="0"/>
          <w:szCs w:val="21"/>
        </w:rPr>
        <w:t>五、邀请采购供应商</w:t>
      </w:r>
      <w:r>
        <w:rPr>
          <w:rFonts w:hint="eastAsia" w:ascii="微软雅黑" w:hAnsi="微软雅黑" w:eastAsia="微软雅黑" w:cs="宋体"/>
          <w:color w:val="auto"/>
          <w:kern w:val="0"/>
          <w:szCs w:val="21"/>
          <w:lang w:eastAsia="zh-CN"/>
        </w:rPr>
        <w:t>：北川羌族自治县安昌福田页岩砖厂</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六、采用单一来源采购方式的原因及相关说明：</w:t>
      </w:r>
    </w:p>
    <w:p>
      <w:pPr>
        <w:widowControl/>
        <w:shd w:val="clear" w:color="auto" w:fill="FFFFFF"/>
        <w:ind w:firstLine="480"/>
        <w:rPr>
          <w:rFonts w:hint="eastAsia" w:ascii="微软雅黑" w:hAnsi="微软雅黑" w:eastAsia="微软雅黑" w:cs="宋体"/>
          <w:color w:val="auto"/>
          <w:kern w:val="0"/>
          <w:szCs w:val="21"/>
          <w:lang w:eastAsia="zh-CN"/>
        </w:rPr>
      </w:pPr>
      <w:r>
        <w:rPr>
          <w:rFonts w:hint="eastAsia" w:ascii="微软雅黑" w:hAnsi="微软雅黑" w:eastAsia="微软雅黑" w:cs="宋体"/>
          <w:color w:val="auto"/>
          <w:kern w:val="0"/>
          <w:szCs w:val="21"/>
          <w:lang w:eastAsia="zh-CN"/>
        </w:rPr>
        <w:t>因我司前期签订的污泥处置单位处置能力有限，屡屡不定时停产检修，为有效化解存量污泥产生的环保风险隐患，县住建局和县环保局联合召开《北川污水处理厂污泥处置问题专题会议》，会议议定北川羌族自治县安昌福田页岩砖厂为污泥应急处置点，要求我司与北川羌族自治县安昌福田页岩砖厂签订污泥应急处置合同。</w:t>
      </w:r>
    </w:p>
    <w:p>
      <w:pPr>
        <w:widowControl/>
        <w:shd w:val="clear" w:color="auto" w:fill="FFFFFF"/>
        <w:ind w:firstLine="480"/>
        <w:rPr>
          <w:rFonts w:hint="eastAsia" w:ascii="微软雅黑" w:hAnsi="微软雅黑" w:eastAsia="微软雅黑" w:cs="宋体"/>
          <w:color w:val="auto"/>
          <w:kern w:val="0"/>
          <w:szCs w:val="21"/>
          <w:lang w:eastAsia="zh-CN"/>
        </w:rPr>
      </w:pPr>
      <w:r>
        <w:rPr>
          <w:rFonts w:hint="eastAsia" w:ascii="微软雅黑" w:hAnsi="微软雅黑" w:eastAsia="微软雅黑" w:cs="宋体"/>
          <w:color w:val="auto"/>
          <w:kern w:val="0"/>
          <w:szCs w:val="21"/>
          <w:lang w:eastAsia="zh-CN"/>
        </w:rPr>
        <w:t>经调查，北川羌族自治县安昌福田页岩砖厂污泥处置单位成本报价为238元/吨（包含：处置费190.3元/吨、运输费47.7元/吨）低于原污泥处置方式单位成本为279元/吨（处置单价160元/吨、运输费119元/吨），且由政府指定，根据《采购管理制度》第四节单一来源采购相关规定，本采购事项符合：经总经理办公会批准后，可采取单一来源方式进行采购的事项中第（三）项 减低费用等方面优于重新选聘供应商的；故选择北川羌族自治县安昌福田页岩砖厂为污泥应急处置项目单一来源采购对象。</w:t>
      </w:r>
    </w:p>
    <w:p>
      <w:pPr>
        <w:widowControl/>
        <w:shd w:val="clear" w:color="auto" w:fill="FFFFFF"/>
        <w:ind w:firstLine="480"/>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七、本公示期限（不得少于3个工作日）自202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24</w:t>
      </w:r>
      <w:r>
        <w:rPr>
          <w:rFonts w:hint="eastAsia" w:ascii="微软雅黑" w:hAnsi="微软雅黑" w:eastAsia="微软雅黑" w:cs="宋体"/>
          <w:color w:val="auto"/>
          <w:kern w:val="0"/>
          <w:szCs w:val="21"/>
        </w:rPr>
        <w:t>日至</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27</w:t>
      </w:r>
      <w:bookmarkStart w:id="0" w:name="_GoBack"/>
      <w:bookmarkEnd w:id="0"/>
      <w:r>
        <w:rPr>
          <w:rFonts w:hint="eastAsia" w:ascii="微软雅黑" w:hAnsi="微软雅黑" w:eastAsia="微软雅黑" w:cs="宋体"/>
          <w:color w:val="auto"/>
          <w:kern w:val="0"/>
          <w:szCs w:val="21"/>
        </w:rPr>
        <w:t>日止。</w:t>
      </w:r>
    </w:p>
    <w:p>
      <w:pPr>
        <w:widowControl/>
        <w:shd w:val="clear" w:color="auto" w:fill="FFFFFF"/>
        <w:ind w:firstLine="480"/>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八、采购人：</w:t>
      </w:r>
      <w:r>
        <w:rPr>
          <w:rFonts w:hint="eastAsia" w:ascii="微软雅黑" w:hAnsi="微软雅黑" w:eastAsia="微软雅黑" w:cs="宋体"/>
          <w:kern w:val="0"/>
          <w:szCs w:val="21"/>
          <w:lang w:eastAsia="zh-CN"/>
        </w:rPr>
        <w:t>北川发展污水处理有限责任公司</w:t>
      </w:r>
    </w:p>
    <w:p>
      <w:pPr>
        <w:widowControl/>
        <w:shd w:val="clear" w:color="auto" w:fill="FFFFFF"/>
        <w:ind w:firstLine="480"/>
        <w:rPr>
          <w:rFonts w:hint="eastAsia" w:ascii="微软雅黑" w:hAnsi="微软雅黑" w:eastAsia="微软雅黑" w:cs="宋体"/>
          <w:kern w:val="0"/>
          <w:szCs w:val="21"/>
          <w:lang w:eastAsia="zh-CN"/>
        </w:rPr>
      </w:pPr>
      <w:r>
        <w:rPr>
          <w:rFonts w:hint="eastAsia" w:ascii="微软雅黑" w:hAnsi="微软雅黑" w:eastAsia="微软雅黑" w:cs="宋体"/>
          <w:kern w:val="0"/>
          <w:szCs w:val="21"/>
        </w:rPr>
        <w:t>联系人：</w:t>
      </w:r>
      <w:r>
        <w:rPr>
          <w:rFonts w:hint="eastAsia" w:ascii="微软雅黑" w:hAnsi="微软雅黑" w:eastAsia="微软雅黑" w:cs="宋体"/>
          <w:kern w:val="0"/>
          <w:szCs w:val="21"/>
          <w:lang w:eastAsia="zh-CN"/>
        </w:rPr>
        <w:t>颜子杰</w:t>
      </w:r>
    </w:p>
    <w:p>
      <w:pPr>
        <w:widowControl/>
        <w:shd w:val="clear" w:color="auto" w:fill="FFFFFF"/>
        <w:ind w:firstLine="480"/>
        <w:rPr>
          <w:rFonts w:hint="default" w:ascii="微软雅黑" w:hAnsi="微软雅黑" w:eastAsia="微软雅黑" w:cs="宋体"/>
          <w:kern w:val="0"/>
          <w:szCs w:val="21"/>
          <w:lang w:val="en-US" w:eastAsia="zh-CN"/>
        </w:rPr>
      </w:pPr>
      <w:r>
        <w:rPr>
          <w:rFonts w:hint="eastAsia" w:ascii="微软雅黑" w:hAnsi="微软雅黑" w:eastAsia="微软雅黑" w:cs="宋体"/>
          <w:kern w:val="0"/>
          <w:szCs w:val="21"/>
        </w:rPr>
        <w:t>电话：</w:t>
      </w:r>
      <w:r>
        <w:rPr>
          <w:rFonts w:hint="eastAsia" w:ascii="微软雅黑" w:hAnsi="微软雅黑" w:eastAsia="微软雅黑" w:cs="宋体"/>
          <w:kern w:val="0"/>
          <w:szCs w:val="21"/>
          <w:lang w:val="en-US" w:eastAsia="zh-CN"/>
        </w:rPr>
        <w:t>17381175989</w:t>
      </w:r>
    </w:p>
    <w:p>
      <w:pPr>
        <w:widowControl/>
        <w:shd w:val="clear" w:color="auto" w:fill="FFFFFF"/>
        <w:ind w:firstLine="480"/>
        <w:rPr>
          <w:rStyle w:val="9"/>
          <w:rFonts w:hint="eastAsia" w:asciiTheme="minorEastAsia" w:hAnsiTheme="minorEastAsia"/>
          <w:color w:val="auto"/>
          <w:sz w:val="24"/>
          <w:szCs w:val="24"/>
          <w:u w:val="none"/>
          <w:lang w:val="en-US" w:eastAsia="zh-CN"/>
        </w:rPr>
      </w:pPr>
      <w:r>
        <w:rPr>
          <w:rFonts w:hint="eastAsia" w:ascii="微软雅黑" w:hAnsi="微软雅黑" w:eastAsia="微软雅黑" w:cs="宋体"/>
          <w:kern w:val="0"/>
          <w:szCs w:val="21"/>
        </w:rPr>
        <w:t>邮箱</w:t>
      </w:r>
      <w:r>
        <w:rPr>
          <w:rFonts w:hint="eastAsia" w:ascii="微软雅黑" w:hAnsi="微软雅黑" w:eastAsia="微软雅黑" w:cs="宋体"/>
          <w:color w:val="auto"/>
          <w:kern w:val="0"/>
          <w:szCs w:val="21"/>
          <w:u w:val="none"/>
        </w:rPr>
        <w:t>：</w:t>
      </w:r>
      <w:r>
        <w:rPr>
          <w:rStyle w:val="9"/>
          <w:rFonts w:hint="eastAsia" w:asciiTheme="minorEastAsia" w:hAnsiTheme="minorEastAsia"/>
          <w:color w:val="auto"/>
          <w:sz w:val="24"/>
          <w:szCs w:val="24"/>
          <w:u w:val="none"/>
          <w:lang w:val="en-US" w:eastAsia="zh-CN"/>
        </w:rPr>
        <w:fldChar w:fldCharType="begin"/>
      </w:r>
      <w:r>
        <w:rPr>
          <w:rStyle w:val="9"/>
          <w:rFonts w:hint="eastAsia" w:asciiTheme="minorEastAsia" w:hAnsiTheme="minorEastAsia"/>
          <w:color w:val="auto"/>
          <w:sz w:val="24"/>
          <w:szCs w:val="24"/>
          <w:u w:val="none"/>
          <w:lang w:val="en-US" w:eastAsia="zh-CN"/>
        </w:rPr>
        <w:instrText xml:space="preserve"> HYPERLINK "mailto:23171331@qq.com" </w:instrText>
      </w:r>
      <w:r>
        <w:rPr>
          <w:rStyle w:val="9"/>
          <w:rFonts w:hint="eastAsia" w:asciiTheme="minorEastAsia" w:hAnsiTheme="minorEastAsia"/>
          <w:color w:val="auto"/>
          <w:sz w:val="24"/>
          <w:szCs w:val="24"/>
          <w:u w:val="none"/>
          <w:lang w:val="en-US" w:eastAsia="zh-CN"/>
        </w:rPr>
        <w:fldChar w:fldCharType="separate"/>
      </w:r>
      <w:r>
        <w:rPr>
          <w:rStyle w:val="9"/>
          <w:rFonts w:hint="eastAsia" w:asciiTheme="minorEastAsia" w:hAnsiTheme="minorEastAsia"/>
          <w:sz w:val="24"/>
          <w:szCs w:val="24"/>
          <w:lang w:val="en-US" w:eastAsia="zh-CN"/>
        </w:rPr>
        <w:t>23171331@qq.com</w:t>
      </w:r>
      <w:r>
        <w:rPr>
          <w:rStyle w:val="9"/>
          <w:rFonts w:hint="eastAsia" w:asciiTheme="minorEastAsia" w:hAnsiTheme="minorEastAsia"/>
          <w:color w:val="auto"/>
          <w:sz w:val="24"/>
          <w:szCs w:val="24"/>
          <w:u w:val="none"/>
          <w:lang w:val="en-US" w:eastAsia="zh-CN"/>
        </w:rPr>
        <w:fldChar w:fldCharType="end"/>
      </w:r>
    </w:p>
    <w:p>
      <w:pPr>
        <w:pStyle w:val="2"/>
      </w:pPr>
    </w:p>
    <w:p/>
    <w:p>
      <w:pPr>
        <w:pStyle w:val="2"/>
      </w:pPr>
    </w:p>
    <w:p>
      <w:pPr>
        <w:jc w:val="right"/>
        <w:rPr>
          <w:rFonts w:hint="eastAsia"/>
          <w:lang w:val="en-US" w:eastAsia="zh-CN"/>
        </w:rPr>
      </w:pPr>
      <w:r>
        <w:rPr>
          <w:rFonts w:hint="eastAsia"/>
          <w:lang w:val="en-US" w:eastAsia="zh-CN"/>
        </w:rPr>
        <w:t>北川发展污水处理有限责任公司</w:t>
      </w:r>
    </w:p>
    <w:p>
      <w:pPr>
        <w:pStyle w:val="2"/>
        <w:jc w:val="right"/>
        <w:rPr>
          <w:rFonts w:hint="default"/>
          <w:lang w:val="en-US" w:eastAsia="zh-CN"/>
        </w:rPr>
      </w:pPr>
      <w:r>
        <w:rPr>
          <w:rFonts w:hint="eastAsia" w:ascii="微软雅黑" w:hAnsi="微软雅黑" w:eastAsia="微软雅黑" w:cs="宋体"/>
          <w:color w:val="auto"/>
          <w:kern w:val="0"/>
          <w:szCs w:val="21"/>
        </w:rPr>
        <w:t>202</w:t>
      </w: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年</w:t>
      </w:r>
      <w:r>
        <w:rPr>
          <w:rFonts w:hint="eastAsia" w:ascii="微软雅黑" w:hAnsi="微软雅黑" w:eastAsia="微软雅黑" w:cs="宋体"/>
          <w:color w:val="auto"/>
          <w:kern w:val="0"/>
          <w:szCs w:val="21"/>
          <w:lang w:val="en-US" w:eastAsia="zh-CN"/>
        </w:rPr>
        <w:t>1</w:t>
      </w:r>
      <w:r>
        <w:rPr>
          <w:rFonts w:hint="eastAsia" w:ascii="微软雅黑" w:hAnsi="微软雅黑" w:eastAsia="微软雅黑" w:cs="宋体"/>
          <w:color w:val="auto"/>
          <w:kern w:val="0"/>
          <w:szCs w:val="21"/>
        </w:rPr>
        <w:t>月</w:t>
      </w:r>
      <w:r>
        <w:rPr>
          <w:rFonts w:hint="eastAsia" w:ascii="微软雅黑" w:hAnsi="微软雅黑" w:eastAsia="微软雅黑" w:cs="宋体"/>
          <w:color w:val="auto"/>
          <w:kern w:val="0"/>
          <w:szCs w:val="21"/>
          <w:lang w:val="en-US" w:eastAsia="zh-CN"/>
        </w:rPr>
        <w:t>24</w:t>
      </w:r>
      <w:r>
        <w:rPr>
          <w:rFonts w:hint="eastAsia" w:ascii="微软雅黑" w:hAnsi="微软雅黑" w:eastAsia="微软雅黑" w:cs="宋体"/>
          <w:color w:val="auto"/>
          <w:kern w:val="0"/>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DE"/>
    <w:rsid w:val="00475EDE"/>
    <w:rsid w:val="00616575"/>
    <w:rsid w:val="00FB17F0"/>
    <w:rsid w:val="04AF31AF"/>
    <w:rsid w:val="0C746A7A"/>
    <w:rsid w:val="106B397A"/>
    <w:rsid w:val="1B642458"/>
    <w:rsid w:val="1DFB23CB"/>
    <w:rsid w:val="20A05144"/>
    <w:rsid w:val="220B7671"/>
    <w:rsid w:val="30162D8C"/>
    <w:rsid w:val="31902DD7"/>
    <w:rsid w:val="339E7C68"/>
    <w:rsid w:val="3EF76F74"/>
    <w:rsid w:val="408E1816"/>
    <w:rsid w:val="4AF97897"/>
    <w:rsid w:val="4DAB6977"/>
    <w:rsid w:val="4E486146"/>
    <w:rsid w:val="53DF2B70"/>
    <w:rsid w:val="541E0BE4"/>
    <w:rsid w:val="5C2C59C3"/>
    <w:rsid w:val="608E595A"/>
    <w:rsid w:val="65377369"/>
    <w:rsid w:val="67296607"/>
    <w:rsid w:val="67833DD4"/>
    <w:rsid w:val="691920FC"/>
    <w:rsid w:val="6A5224CC"/>
    <w:rsid w:val="6D524E4E"/>
    <w:rsid w:val="6FCA62C2"/>
    <w:rsid w:val="718E1FCC"/>
    <w:rsid w:val="71A07A1D"/>
    <w:rsid w:val="71E77910"/>
    <w:rsid w:val="72893265"/>
    <w:rsid w:val="7A216272"/>
    <w:rsid w:val="7A741CE8"/>
    <w:rsid w:val="7BAC0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0"/>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4 字符"/>
    <w:basedOn w:val="8"/>
    <w:link w:val="3"/>
    <w:qFormat/>
    <w:uiPriority w:val="9"/>
    <w:rPr>
      <w:rFonts w:ascii="宋体" w:hAnsi="宋体" w:eastAsia="宋体" w:cs="宋体"/>
      <w:b/>
      <w:bCs/>
      <w:kern w:val="0"/>
      <w:sz w:val="24"/>
      <w:szCs w:val="24"/>
    </w:rPr>
  </w:style>
  <w:style w:type="paragraph" w:customStyle="1" w:styleId="13">
    <w:name w:val="cy-newstim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640</Characters>
  <Lines>5</Lines>
  <Paragraphs>1</Paragraphs>
  <TotalTime>1</TotalTime>
  <ScaleCrop>false</ScaleCrop>
  <LinksUpToDate>false</LinksUpToDate>
  <CharactersWithSpaces>751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2021-07-22T08:26:00Z</dcterms:created>
  <dc:creator>宋 羿</dc:creator>
  <cp:lastModifiedBy>s</cp:lastModifiedBy>
  <dcterms:modified xsi:type="dcterms:W3CDTF">2022-01-24T09:17:08Z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4529E185BFCD4975B61E46E5237FFEF4</vt:lpwstr>
  </property>
</Properties>
</file>