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10" w:after="210"/>
        <w:jc w:val="center"/>
        <w:outlineLvl w:val="3"/>
        <w:rPr>
          <w:rFonts w:ascii="微软雅黑" w:hAnsi="微软雅黑" w:eastAsia="微软雅黑" w:cs="宋体"/>
          <w:b/>
          <w:bCs/>
          <w:color w:val="1A3A77"/>
          <w:kern w:val="0"/>
          <w:sz w:val="30"/>
          <w:szCs w:val="30"/>
        </w:rPr>
      </w:pPr>
      <w:r>
        <w:rPr>
          <w:rFonts w:hint="eastAsia" w:ascii="微软雅黑" w:hAnsi="微软雅黑" w:eastAsia="微软雅黑" w:cs="宋体"/>
          <w:b/>
          <w:bCs/>
          <w:color w:val="1A3A77"/>
          <w:kern w:val="0"/>
          <w:sz w:val="30"/>
          <w:szCs w:val="30"/>
        </w:rPr>
        <w:t>四川发展国润水务投资有限公司关于</w:t>
      </w:r>
      <w:r>
        <w:rPr>
          <w:rFonts w:hint="eastAsia" w:ascii="微软雅黑" w:hAnsi="微软雅黑" w:eastAsia="微软雅黑" w:cs="宋体"/>
          <w:b/>
          <w:bCs/>
          <w:color w:val="1A3A77"/>
          <w:kern w:val="0"/>
          <w:sz w:val="30"/>
          <w:szCs w:val="30"/>
          <w:lang w:val="en-US" w:eastAsia="zh-CN"/>
        </w:rPr>
        <w:t>资中国润排水有限公司</w:t>
      </w:r>
      <w:r>
        <w:rPr>
          <w:rFonts w:hint="eastAsia" w:ascii="微软雅黑" w:hAnsi="微软雅黑" w:eastAsia="微软雅黑" w:cs="宋体"/>
          <w:b/>
          <w:bCs/>
          <w:color w:val="1A3A77"/>
          <w:kern w:val="0"/>
          <w:sz w:val="30"/>
          <w:szCs w:val="30"/>
        </w:rPr>
        <w:t>污泥污泥处置</w:t>
      </w:r>
      <w:r>
        <w:rPr>
          <w:rFonts w:hint="eastAsia" w:ascii="微软雅黑" w:hAnsi="微软雅黑" w:eastAsia="微软雅黑" w:cs="宋体"/>
          <w:b/>
          <w:bCs/>
          <w:color w:val="1A3A77"/>
          <w:kern w:val="0"/>
          <w:sz w:val="30"/>
          <w:szCs w:val="30"/>
          <w:lang w:val="en-US" w:eastAsia="zh-CN"/>
        </w:rPr>
        <w:t>月度服务</w:t>
      </w:r>
      <w:r>
        <w:rPr>
          <w:rFonts w:hint="eastAsia" w:ascii="微软雅黑" w:hAnsi="微软雅黑" w:eastAsia="微软雅黑" w:cs="宋体"/>
          <w:b/>
          <w:bCs/>
          <w:color w:val="1A3A77"/>
          <w:kern w:val="0"/>
          <w:sz w:val="30"/>
          <w:szCs w:val="30"/>
        </w:rPr>
        <w:t>单一来源采购的公示</w:t>
      </w:r>
    </w:p>
    <w:p>
      <w:pPr>
        <w:widowControl/>
        <w:shd w:val="clear" w:color="auto" w:fill="FFFFFF"/>
        <w:ind w:firstLine="480"/>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一、采购单位：资中国润排水有限公司</w:t>
      </w:r>
    </w:p>
    <w:p>
      <w:pPr>
        <w:widowControl/>
        <w:shd w:val="clear" w:color="auto" w:fill="FFFFFF"/>
        <w:ind w:firstLine="480"/>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二、采购项目：资中国润排水有限公司污泥月度处置服务</w:t>
      </w:r>
    </w:p>
    <w:p>
      <w:pPr>
        <w:widowControl/>
        <w:shd w:val="clear" w:color="auto" w:fill="FFFFFF"/>
        <w:ind w:firstLine="480"/>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三、采购预算金额：430元/吨，一个月预计600吨，按实际处理量结算。</w:t>
      </w:r>
    </w:p>
    <w:p>
      <w:pPr>
        <w:widowControl/>
        <w:shd w:val="clear" w:color="auto" w:fill="FFFFFF"/>
        <w:ind w:firstLine="480"/>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四、拟采购的服务内容及说明：</w:t>
      </w:r>
    </w:p>
    <w:p>
      <w:pPr>
        <w:widowControl/>
        <w:shd w:val="clear" w:color="auto" w:fill="FFFFFF"/>
        <w:ind w:firstLine="480"/>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1.服务时间：1个月。</w:t>
      </w:r>
    </w:p>
    <w:p>
      <w:pPr>
        <w:widowControl/>
        <w:shd w:val="clear" w:color="auto" w:fill="FFFFFF"/>
        <w:ind w:firstLine="480"/>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2.乙方负责在服务时间内对我公司所产生的污泥进行无害化处置，污泥处理处置的全过程应当遵守国家和地方相关污染控制标准及技术规范。</w:t>
      </w:r>
    </w:p>
    <w:p>
      <w:pPr>
        <w:widowControl/>
        <w:shd w:val="clear" w:color="auto" w:fill="FFFFFF"/>
        <w:ind w:firstLine="480"/>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五、邀请采购供应商：四川宏和景源环保工程有限公司</w:t>
      </w:r>
    </w:p>
    <w:p>
      <w:pPr>
        <w:widowControl/>
        <w:shd w:val="clear" w:color="auto" w:fill="FFFFFF"/>
        <w:ind w:firstLine="480"/>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六、采用单一来源采购方式的原因及相关说明：</w:t>
      </w:r>
    </w:p>
    <w:p>
      <w:pPr>
        <w:widowControl/>
        <w:shd w:val="clear" w:color="auto" w:fill="FFFFFF"/>
        <w:ind w:firstLine="480"/>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 xml:space="preserve">  资中公司与原污泥处置单位四川宏和景源环保工程有限公司合同即将到期，现申请与原污泥处置单位签订污泥处置月度合同作为资中公司临时处置单位</w:t>
      </w:r>
      <w:r>
        <w:rPr>
          <w:rFonts w:hint="eastAsia" w:ascii="微软雅黑" w:hAnsi="微软雅黑" w:eastAsia="微软雅黑" w:cs="宋体"/>
          <w:color w:val="000000" w:themeColor="text1"/>
          <w:kern w:val="0"/>
          <w:szCs w:val="21"/>
          <w:lang w:val="en-US" w:eastAsia="zh-CN"/>
          <w14:textFill>
            <w14:solidFill>
              <w14:schemeClr w14:val="tx1"/>
            </w14:solidFill>
          </w14:textFill>
        </w:rPr>
        <w:t>。按照采购管理办法，</w:t>
      </w:r>
      <w:r>
        <w:rPr>
          <w:rFonts w:hint="eastAsia" w:ascii="微软雅黑" w:hAnsi="微软雅黑" w:eastAsia="微软雅黑" w:cs="宋体"/>
          <w:kern w:val="0"/>
          <w:szCs w:val="21"/>
          <w:lang w:val="en-US" w:eastAsia="zh-CN"/>
        </w:rPr>
        <w:t>本次采购属于原供应商服务事项的后续服务（且添购资金总额不超过原合同金额10%的）、与原供应商服务有密切关联的其他</w:t>
      </w:r>
      <w:bookmarkStart w:id="0" w:name="_GoBack"/>
      <w:bookmarkEnd w:id="0"/>
      <w:r>
        <w:rPr>
          <w:rFonts w:hint="eastAsia" w:ascii="微软雅黑" w:hAnsi="微软雅黑" w:eastAsia="微软雅黑" w:cs="宋体"/>
          <w:kern w:val="0"/>
          <w:szCs w:val="21"/>
          <w:lang w:val="en-US" w:eastAsia="zh-CN"/>
        </w:rPr>
        <w:t>服务或常年性服务事项由原供应商继续提供服务，在工作质量效果和完成时限、减低费用等方面优于重新选聘供应商的。为确保污泥规范化处置， 拟定四川宏和景源环保工程有限公司为单一来源采购对象。</w:t>
      </w:r>
    </w:p>
    <w:p>
      <w:pPr>
        <w:widowControl/>
        <w:shd w:val="clear" w:color="auto" w:fill="FFFFFF"/>
        <w:ind w:firstLine="480"/>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七、本公示期限（不得少于3个工作日）自2022年4月7日至4月9日止。</w:t>
      </w:r>
    </w:p>
    <w:p>
      <w:pPr>
        <w:widowControl/>
        <w:shd w:val="clear" w:color="auto" w:fill="FFFFFF"/>
        <w:ind w:firstLine="480"/>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八、采购人：资中国润排水有限公司</w:t>
      </w:r>
    </w:p>
    <w:p>
      <w:pPr>
        <w:widowControl/>
        <w:shd w:val="clear" w:color="auto" w:fill="FFFFFF"/>
        <w:ind w:firstLine="480"/>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联系人：杨女士</w:t>
      </w:r>
    </w:p>
    <w:p>
      <w:pPr>
        <w:widowControl/>
        <w:shd w:val="clear" w:color="auto" w:fill="FFFFFF"/>
        <w:ind w:firstLine="480"/>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电话：18383822733</w:t>
      </w:r>
    </w:p>
    <w:p>
      <w:pPr>
        <w:widowControl/>
        <w:shd w:val="clear" w:color="auto" w:fill="FFFFFF"/>
        <w:ind w:firstLine="480"/>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邮箱：447164585@qq.com</w:t>
      </w:r>
    </w:p>
    <w:p>
      <w:pPr>
        <w:widowControl/>
        <w:shd w:val="clear" w:color="auto" w:fill="FFFFFF"/>
        <w:ind w:firstLine="480"/>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 xml:space="preserve">资中国润排水有限公司  </w:t>
      </w:r>
    </w:p>
    <w:p>
      <w:pPr>
        <w:widowControl/>
        <w:shd w:val="clear" w:color="auto" w:fill="FFFFFF"/>
        <w:ind w:firstLine="480"/>
        <w:rPr>
          <w:rFonts w:hint="eastAsia" w:ascii="微软雅黑" w:hAnsi="微软雅黑" w:eastAsia="微软雅黑" w:cs="宋体"/>
          <w:kern w:val="0"/>
          <w:szCs w:val="21"/>
          <w:lang w:val="en-US" w:eastAsia="zh-CN"/>
        </w:rPr>
      </w:pPr>
      <w:r>
        <w:rPr>
          <w:rFonts w:hint="eastAsia" w:ascii="微软雅黑" w:hAnsi="微软雅黑" w:eastAsia="微软雅黑" w:cs="宋体"/>
          <w:kern w:val="0"/>
          <w:szCs w:val="21"/>
          <w:lang w:val="en-US" w:eastAsia="zh-CN"/>
        </w:rPr>
        <w:t xml:space="preserve">2022年4月7日  </w:t>
      </w:r>
    </w:p>
    <w:p>
      <w:pPr>
        <w:widowControl/>
        <w:shd w:val="clear" w:color="auto" w:fill="FFFFFF"/>
        <w:ind w:firstLine="480"/>
        <w:rPr>
          <w:rFonts w:hint="eastAsia" w:ascii="微软雅黑" w:hAnsi="微软雅黑" w:eastAsia="微软雅黑" w:cs="宋体"/>
          <w:kern w:val="0"/>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DE"/>
    <w:rsid w:val="00475EDE"/>
    <w:rsid w:val="00616575"/>
    <w:rsid w:val="00FB17F0"/>
    <w:rsid w:val="08F24482"/>
    <w:rsid w:val="1B905F4A"/>
    <w:rsid w:val="1BDC10DB"/>
    <w:rsid w:val="1F6F1D19"/>
    <w:rsid w:val="226C6BFB"/>
    <w:rsid w:val="23485FBD"/>
    <w:rsid w:val="23E00552"/>
    <w:rsid w:val="26EA00EF"/>
    <w:rsid w:val="2A3873C3"/>
    <w:rsid w:val="31ED1592"/>
    <w:rsid w:val="3F5E4515"/>
    <w:rsid w:val="44BA6EFA"/>
    <w:rsid w:val="55C71477"/>
    <w:rsid w:val="57521214"/>
    <w:rsid w:val="5BF136F2"/>
    <w:rsid w:val="673E5311"/>
    <w:rsid w:val="69C66AFB"/>
    <w:rsid w:val="6AE87E3D"/>
    <w:rsid w:val="70480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4"/>
    <w:basedOn w:val="1"/>
    <w:next w:val="1"/>
    <w:link w:val="12"/>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正文2"/>
    <w:basedOn w:val="1"/>
    <w:next w:val="1"/>
    <w:qFormat/>
    <w:uiPriority w:val="0"/>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 w:type="character" w:customStyle="1" w:styleId="12">
    <w:name w:val="标题 4 字符"/>
    <w:basedOn w:val="9"/>
    <w:link w:val="3"/>
    <w:qFormat/>
    <w:uiPriority w:val="9"/>
    <w:rPr>
      <w:rFonts w:ascii="宋体" w:hAnsi="宋体" w:eastAsia="宋体" w:cs="宋体"/>
      <w:b/>
      <w:bCs/>
      <w:kern w:val="0"/>
      <w:sz w:val="24"/>
      <w:szCs w:val="24"/>
    </w:rPr>
  </w:style>
  <w:style w:type="paragraph" w:customStyle="1" w:styleId="13">
    <w:name w:val="cy-newstim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112</Words>
  <Characters>640</Characters>
  <Lines>5</Lines>
  <Paragraphs>1</Paragraphs>
  <TotalTime>17</TotalTime>
  <ScaleCrop>false</ScaleCrop>
  <LinksUpToDate>false</LinksUpToDate>
  <CharactersWithSpaces>751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2021-07-22T08:26:00Z</dcterms:created>
  <dc:creator>宋 羿</dc:creator>
  <cp:lastModifiedBy>86182</cp:lastModifiedBy>
  <dcterms:modified xsi:type="dcterms:W3CDTF">2022-04-07T06:02:22Z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763EACC37BE2455FBFF4D5455BCA1A90</vt:lpwstr>
  </property>
</Properties>
</file>